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547C" w:rsidRDefault="0090547C">
      <w:pPr>
        <w:pStyle w:val="a3"/>
      </w:pPr>
    </w:p>
    <w:p w:rsidR="0090547C" w:rsidRDefault="0090547C">
      <w:pPr>
        <w:pStyle w:val="a3"/>
      </w:pPr>
    </w:p>
    <w:p w:rsidR="0090547C" w:rsidRDefault="0090547C">
      <w:pPr>
        <w:pStyle w:val="a3"/>
      </w:pPr>
    </w:p>
    <w:p w:rsidR="0090547C" w:rsidRDefault="0090547C">
      <w:pPr>
        <w:pStyle w:val="a3"/>
      </w:pPr>
    </w:p>
    <w:p w:rsidR="0090547C" w:rsidRDefault="0090547C">
      <w:pPr>
        <w:pStyle w:val="a3"/>
      </w:pPr>
    </w:p>
    <w:p w:rsidR="0090547C" w:rsidRDefault="0090547C">
      <w:pPr>
        <w:pStyle w:val="a3"/>
      </w:pPr>
    </w:p>
    <w:p w:rsidR="0090547C" w:rsidRDefault="0090547C">
      <w:pPr>
        <w:pStyle w:val="a3"/>
        <w:spacing w:before="265"/>
      </w:pPr>
    </w:p>
    <w:p w:rsidR="0090547C" w:rsidRDefault="00000000">
      <w:pPr>
        <w:pStyle w:val="a3"/>
        <w:ind w:right="38"/>
        <w:jc w:val="right"/>
      </w:pPr>
      <w:r>
        <w:rPr>
          <w:spacing w:val="-2"/>
        </w:rPr>
        <w:t>Цель:</w:t>
      </w:r>
    </w:p>
    <w:p w:rsidR="0090547C" w:rsidRDefault="00000000">
      <w:pPr>
        <w:spacing w:before="75"/>
        <w:ind w:left="2564"/>
      </w:pPr>
      <w:r>
        <w:br w:type="column"/>
      </w:r>
      <w:r>
        <w:t>Приложение</w:t>
      </w:r>
      <w:r>
        <w:rPr>
          <w:spacing w:val="1"/>
        </w:rPr>
        <w:t xml:space="preserve"> </w:t>
      </w:r>
      <w:r>
        <w:t>№2</w:t>
      </w:r>
      <w:r>
        <w:rPr>
          <w:spacing w:val="-1"/>
        </w:rPr>
        <w:t xml:space="preserve"> </w:t>
      </w: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4"/>
        </w:rPr>
        <w:t xml:space="preserve"> </w:t>
      </w:r>
      <w:r>
        <w:t>№1</w:t>
      </w:r>
      <w:r>
        <w:rPr>
          <w:spacing w:val="-1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августа</w:t>
      </w:r>
      <w:r>
        <w:rPr>
          <w:spacing w:val="-4"/>
        </w:rPr>
        <w:t xml:space="preserve"> </w:t>
      </w:r>
      <w:r>
        <w:t xml:space="preserve">2023 </w:t>
      </w:r>
      <w:r>
        <w:rPr>
          <w:spacing w:val="-5"/>
        </w:rPr>
        <w:t>г.</w:t>
      </w:r>
    </w:p>
    <w:p w:rsidR="0090547C" w:rsidRDefault="00000000">
      <w:pPr>
        <w:pStyle w:val="a4"/>
        <w:spacing w:before="243"/>
        <w:ind w:left="1159"/>
      </w:pPr>
      <w:r>
        <w:t>ПЛАН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90547C" w:rsidRDefault="00000000">
      <w:pPr>
        <w:pStyle w:val="a4"/>
        <w:spacing w:line="420" w:lineRule="auto"/>
      </w:pPr>
      <w:r>
        <w:t>ШКОЛЬНОГО</w:t>
      </w:r>
      <w:r>
        <w:rPr>
          <w:spacing w:val="-15"/>
        </w:rPr>
        <w:t xml:space="preserve"> </w:t>
      </w:r>
      <w:r>
        <w:t>ТЕАТРА</w:t>
      </w:r>
      <w:r>
        <w:rPr>
          <w:spacing w:val="-15"/>
        </w:rPr>
        <w:t xml:space="preserve"> </w:t>
      </w:r>
      <w:r>
        <w:t>«Юные</w:t>
      </w:r>
      <w:r>
        <w:rPr>
          <w:spacing w:val="-13"/>
        </w:rPr>
        <w:t xml:space="preserve"> </w:t>
      </w:r>
      <w:r>
        <w:t>таланты» на 202</w:t>
      </w:r>
      <w:r w:rsidR="000C50CC">
        <w:t>4</w:t>
      </w:r>
      <w:r>
        <w:t xml:space="preserve"> - 202</w:t>
      </w:r>
      <w:r w:rsidR="000C50CC">
        <w:t>5</w:t>
      </w:r>
      <w:r>
        <w:t xml:space="preserve"> учебный год</w:t>
      </w:r>
    </w:p>
    <w:p w:rsidR="0090547C" w:rsidRDefault="0090547C">
      <w:pPr>
        <w:pStyle w:val="a4"/>
        <w:spacing w:line="420" w:lineRule="auto"/>
        <w:sectPr w:rsidR="0090547C">
          <w:type w:val="continuous"/>
          <w:pgSz w:w="11910" w:h="16840"/>
          <w:pgMar w:top="1340" w:right="566" w:bottom="280" w:left="425" w:header="720" w:footer="720" w:gutter="0"/>
          <w:cols w:num="2" w:space="720" w:equalWidth="0">
            <w:col w:w="1878" w:space="70"/>
            <w:col w:w="8971"/>
          </w:cols>
        </w:sectPr>
      </w:pPr>
    </w:p>
    <w:p w:rsidR="0090547C" w:rsidRDefault="00000000">
      <w:pPr>
        <w:pStyle w:val="a3"/>
        <w:spacing w:before="224" w:line="364" w:lineRule="auto"/>
        <w:ind w:left="1275" w:right="825" w:firstLine="48"/>
      </w:pPr>
      <w:r>
        <w:t>создать</w:t>
      </w:r>
      <w:r>
        <w:rPr>
          <w:spacing w:val="-3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популяризации</w:t>
      </w:r>
      <w:r>
        <w:rPr>
          <w:spacing w:val="-6"/>
        </w:rPr>
        <w:t xml:space="preserve"> </w:t>
      </w:r>
      <w:r>
        <w:t>театрального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их родителей (законных представителей)</w:t>
      </w:r>
      <w:r>
        <w:rPr>
          <w:spacing w:val="40"/>
        </w:rPr>
        <w:t xml:space="preserve"> </w:t>
      </w:r>
      <w:r>
        <w:t>Задачи:</w:t>
      </w:r>
    </w:p>
    <w:p w:rsidR="0090547C" w:rsidRDefault="00000000">
      <w:pPr>
        <w:pStyle w:val="a5"/>
        <w:numPr>
          <w:ilvl w:val="0"/>
          <w:numId w:val="1"/>
        </w:numPr>
        <w:tabs>
          <w:tab w:val="left" w:pos="1291"/>
          <w:tab w:val="left" w:pos="1999"/>
        </w:tabs>
        <w:spacing w:line="256" w:lineRule="auto"/>
        <w:ind w:hanging="12"/>
        <w:rPr>
          <w:sz w:val="24"/>
        </w:rPr>
      </w:pP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 театру и театральной деятельности, событиям культурной жизни.</w:t>
      </w:r>
    </w:p>
    <w:p w:rsidR="0090547C" w:rsidRDefault="00000000">
      <w:pPr>
        <w:pStyle w:val="a5"/>
        <w:numPr>
          <w:ilvl w:val="0"/>
          <w:numId w:val="1"/>
        </w:numPr>
        <w:tabs>
          <w:tab w:val="left" w:pos="1291"/>
          <w:tab w:val="left" w:pos="1999"/>
        </w:tabs>
        <w:spacing w:before="158" w:line="256" w:lineRule="auto"/>
        <w:ind w:right="328" w:hanging="12"/>
        <w:rPr>
          <w:sz w:val="24"/>
        </w:rPr>
      </w:pPr>
      <w:r>
        <w:rPr>
          <w:sz w:val="24"/>
        </w:rPr>
        <w:t>Вызвать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посещению профессиональных театров.</w:t>
      </w:r>
    </w:p>
    <w:p w:rsidR="0090547C" w:rsidRDefault="00000000">
      <w:pPr>
        <w:pStyle w:val="a5"/>
        <w:numPr>
          <w:ilvl w:val="0"/>
          <w:numId w:val="1"/>
        </w:numPr>
        <w:tabs>
          <w:tab w:val="left" w:pos="1291"/>
          <w:tab w:val="left" w:pos="1999"/>
        </w:tabs>
        <w:spacing w:before="157" w:after="10" w:line="256" w:lineRule="auto"/>
        <w:ind w:right="750" w:hanging="12"/>
        <w:rPr>
          <w:sz w:val="24"/>
        </w:rPr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воображения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 театрального искусства.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7"/>
        <w:gridCol w:w="2341"/>
        <w:gridCol w:w="2337"/>
        <w:gridCol w:w="2626"/>
      </w:tblGrid>
      <w:tr w:rsidR="0090547C">
        <w:trPr>
          <w:trHeight w:val="601"/>
        </w:trPr>
        <w:tc>
          <w:tcPr>
            <w:tcW w:w="3477" w:type="dxa"/>
          </w:tcPr>
          <w:p w:rsidR="0090547C" w:rsidRDefault="00000000">
            <w:pPr>
              <w:pStyle w:val="TableParagraph"/>
              <w:spacing w:before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341" w:type="dxa"/>
          </w:tcPr>
          <w:p w:rsidR="0090547C" w:rsidRDefault="00000000">
            <w:pPr>
              <w:pStyle w:val="TableParagraph"/>
              <w:spacing w:before="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337" w:type="dxa"/>
          </w:tcPr>
          <w:p w:rsidR="0090547C" w:rsidRDefault="00000000">
            <w:pPr>
              <w:pStyle w:val="TableParagraph"/>
              <w:spacing w:before="7"/>
              <w:ind w:lef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2626" w:type="dxa"/>
          </w:tcPr>
          <w:p w:rsidR="0090547C" w:rsidRDefault="00000000">
            <w:pPr>
              <w:pStyle w:val="TableParagraph"/>
              <w:spacing w:before="7"/>
              <w:ind w:left="10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90547C">
        <w:trPr>
          <w:trHeight w:val="602"/>
        </w:trPr>
        <w:tc>
          <w:tcPr>
            <w:tcW w:w="3477" w:type="dxa"/>
          </w:tcPr>
          <w:p w:rsidR="009054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  <w:p w:rsidR="0090547C" w:rsidRDefault="0000000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2341" w:type="dxa"/>
          </w:tcPr>
          <w:p w:rsidR="009054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37" w:type="dxa"/>
          </w:tcPr>
          <w:p w:rsidR="0090547C" w:rsidRDefault="0090547C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626" w:type="dxa"/>
          </w:tcPr>
          <w:p w:rsidR="0090547C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директора</w:t>
            </w:r>
          </w:p>
          <w:p w:rsidR="0090547C" w:rsidRDefault="00000000">
            <w:pPr>
              <w:pStyle w:val="TableParagraph"/>
              <w:spacing w:before="24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ВР</w:t>
            </w:r>
          </w:p>
        </w:tc>
      </w:tr>
      <w:tr w:rsidR="0090547C">
        <w:trPr>
          <w:trHeight w:val="902"/>
        </w:trPr>
        <w:tc>
          <w:tcPr>
            <w:tcW w:w="3477" w:type="dxa"/>
          </w:tcPr>
          <w:p w:rsidR="0090547C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2"/>
                <w:sz w:val="24"/>
              </w:rPr>
              <w:t xml:space="preserve"> педагогических</w:t>
            </w:r>
          </w:p>
          <w:p w:rsidR="0090547C" w:rsidRDefault="00000000">
            <w:pPr>
              <w:pStyle w:val="TableParagraph"/>
              <w:spacing w:before="10" w:line="290" w:lineRule="atLeast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создании школьного театра.</w:t>
            </w:r>
          </w:p>
        </w:tc>
        <w:tc>
          <w:tcPr>
            <w:tcW w:w="2341" w:type="dxa"/>
          </w:tcPr>
          <w:p w:rsidR="009054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337" w:type="dxa"/>
          </w:tcPr>
          <w:p w:rsidR="0090547C" w:rsidRDefault="00000000">
            <w:pPr>
              <w:pStyle w:val="TableParagraph"/>
              <w:spacing w:line="261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2626" w:type="dxa"/>
          </w:tcPr>
          <w:p w:rsidR="0090547C" w:rsidRDefault="00000000">
            <w:pPr>
              <w:pStyle w:val="TableParagraph"/>
              <w:spacing w:line="261" w:lineRule="auto"/>
              <w:ind w:left="10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 по ВР</w:t>
            </w:r>
          </w:p>
        </w:tc>
      </w:tr>
      <w:tr w:rsidR="0090547C">
        <w:trPr>
          <w:trHeight w:val="934"/>
        </w:trPr>
        <w:tc>
          <w:tcPr>
            <w:tcW w:w="3477" w:type="dxa"/>
          </w:tcPr>
          <w:p w:rsidR="0090547C" w:rsidRDefault="00000000">
            <w:pPr>
              <w:pStyle w:val="TableParagraph"/>
              <w:spacing w:line="261" w:lineRule="auto"/>
              <w:ind w:right="68"/>
              <w:rPr>
                <w:sz w:val="24"/>
              </w:rPr>
            </w:pPr>
            <w:r>
              <w:rPr>
                <w:sz w:val="24"/>
              </w:rPr>
              <w:t>Организация поездок учащихся в театр.</w:t>
            </w:r>
          </w:p>
        </w:tc>
        <w:tc>
          <w:tcPr>
            <w:tcW w:w="2341" w:type="dxa"/>
          </w:tcPr>
          <w:p w:rsidR="0090547C" w:rsidRDefault="00000000">
            <w:pPr>
              <w:pStyle w:val="TableParagraph"/>
              <w:spacing w:line="261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337" w:type="dxa"/>
          </w:tcPr>
          <w:p w:rsidR="0090547C" w:rsidRDefault="00000000">
            <w:pPr>
              <w:pStyle w:val="TableParagraph"/>
              <w:spacing w:line="261" w:lineRule="auto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Педагогический коллектив</w:t>
            </w:r>
          </w:p>
        </w:tc>
        <w:tc>
          <w:tcPr>
            <w:tcW w:w="2626" w:type="dxa"/>
          </w:tcPr>
          <w:p w:rsidR="0090547C" w:rsidRDefault="00000000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90547C" w:rsidRDefault="00000000">
            <w:pPr>
              <w:pStyle w:val="TableParagraph"/>
              <w:spacing w:before="0" w:line="320" w:lineRule="exact"/>
              <w:ind w:left="102" w:right="7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1-9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90547C">
        <w:trPr>
          <w:trHeight w:val="933"/>
        </w:trPr>
        <w:tc>
          <w:tcPr>
            <w:tcW w:w="3477" w:type="dxa"/>
          </w:tcPr>
          <w:p w:rsidR="0090547C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Внеклассные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90547C" w:rsidRDefault="00000000">
            <w:pPr>
              <w:pStyle w:val="TableParagraph"/>
              <w:spacing w:before="24" w:line="256" w:lineRule="auto"/>
              <w:rPr>
                <w:sz w:val="24"/>
              </w:rPr>
            </w:pPr>
            <w:r>
              <w:rPr>
                <w:sz w:val="24"/>
              </w:rPr>
              <w:t>профориентации: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театральными профессиями.</w:t>
            </w:r>
          </w:p>
        </w:tc>
        <w:tc>
          <w:tcPr>
            <w:tcW w:w="2341" w:type="dxa"/>
          </w:tcPr>
          <w:p w:rsidR="0090547C" w:rsidRDefault="00000000">
            <w:pPr>
              <w:pStyle w:val="TableParagraph"/>
              <w:spacing w:before="2" w:line="261" w:lineRule="auto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всего </w:t>
            </w: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337" w:type="dxa"/>
          </w:tcPr>
          <w:p w:rsidR="0090547C" w:rsidRDefault="00000000">
            <w:pPr>
              <w:pStyle w:val="TableParagraph"/>
              <w:spacing w:before="2" w:line="261" w:lineRule="auto"/>
              <w:ind w:left="103" w:right="36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2626" w:type="dxa"/>
          </w:tcPr>
          <w:p w:rsidR="0090547C" w:rsidRDefault="00000000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:rsidR="0090547C" w:rsidRDefault="00000000">
            <w:pPr>
              <w:pStyle w:val="TableParagraph"/>
              <w:spacing w:before="0" w:line="320" w:lineRule="exact"/>
              <w:ind w:left="102" w:right="7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1-9 </w:t>
            </w:r>
            <w:r>
              <w:rPr>
                <w:spacing w:val="-2"/>
                <w:sz w:val="24"/>
              </w:rPr>
              <w:t>класс</w:t>
            </w:r>
          </w:p>
        </w:tc>
      </w:tr>
      <w:tr w:rsidR="0090547C">
        <w:trPr>
          <w:trHeight w:val="602"/>
        </w:trPr>
        <w:tc>
          <w:tcPr>
            <w:tcW w:w="3477" w:type="dxa"/>
          </w:tcPr>
          <w:p w:rsidR="0090547C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90547C" w:rsidRDefault="00000000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театр.</w:t>
            </w:r>
          </w:p>
        </w:tc>
        <w:tc>
          <w:tcPr>
            <w:tcW w:w="2341" w:type="dxa"/>
          </w:tcPr>
          <w:p w:rsidR="0090547C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всего</w:t>
            </w:r>
          </w:p>
          <w:p w:rsidR="0090547C" w:rsidRDefault="00000000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периода</w:t>
            </w:r>
          </w:p>
        </w:tc>
        <w:tc>
          <w:tcPr>
            <w:tcW w:w="2337" w:type="dxa"/>
          </w:tcPr>
          <w:p w:rsidR="0090547C" w:rsidRDefault="00000000">
            <w:pPr>
              <w:pStyle w:val="TableParagraph"/>
              <w:spacing w:before="2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90547C" w:rsidRDefault="00000000">
            <w:pPr>
              <w:pStyle w:val="TableParagraph"/>
              <w:spacing w:before="24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626" w:type="dxa"/>
          </w:tcPr>
          <w:p w:rsidR="0090547C" w:rsidRDefault="00000000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90547C" w:rsidRDefault="00000000">
            <w:pPr>
              <w:pStyle w:val="TableParagraph"/>
              <w:spacing w:before="24"/>
              <w:ind w:left="102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90547C">
        <w:trPr>
          <w:trHeight w:val="606"/>
        </w:trPr>
        <w:tc>
          <w:tcPr>
            <w:tcW w:w="3477" w:type="dxa"/>
          </w:tcPr>
          <w:p w:rsidR="0090547C" w:rsidRDefault="00000000">
            <w:pPr>
              <w:pStyle w:val="TableParagraph"/>
              <w:tabs>
                <w:tab w:val="left" w:pos="1363"/>
                <w:tab w:val="left" w:pos="2634"/>
              </w:tabs>
              <w:spacing w:before="6"/>
              <w:rPr>
                <w:sz w:val="24"/>
              </w:rPr>
            </w:pPr>
            <w:r>
              <w:rPr>
                <w:spacing w:val="-2"/>
                <w:sz w:val="24"/>
              </w:rPr>
              <w:t>Онлайн-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челендж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«Театр!</w:t>
            </w:r>
          </w:p>
          <w:p w:rsidR="0090547C" w:rsidRDefault="00000000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Театр!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Театр!»</w:t>
            </w:r>
          </w:p>
        </w:tc>
        <w:tc>
          <w:tcPr>
            <w:tcW w:w="2341" w:type="dxa"/>
          </w:tcPr>
          <w:p w:rsidR="0090547C" w:rsidRDefault="00000000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337" w:type="dxa"/>
          </w:tcPr>
          <w:p w:rsidR="0090547C" w:rsidRDefault="00000000">
            <w:pPr>
              <w:pStyle w:val="TableParagraph"/>
              <w:spacing w:before="6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:rsidR="0090547C" w:rsidRDefault="00000000">
            <w:pPr>
              <w:pStyle w:val="TableParagraph"/>
              <w:spacing w:before="21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626" w:type="dxa"/>
          </w:tcPr>
          <w:p w:rsidR="0090547C" w:rsidRDefault="00000000">
            <w:pPr>
              <w:pStyle w:val="TableParagraph"/>
              <w:spacing w:before="6"/>
              <w:ind w:left="10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  <w:p w:rsidR="0090547C" w:rsidRDefault="00000000">
            <w:pPr>
              <w:pStyle w:val="TableParagraph"/>
              <w:spacing w:before="21"/>
              <w:ind w:left="102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театра</w:t>
            </w:r>
          </w:p>
        </w:tc>
      </w:tr>
      <w:tr w:rsidR="0090547C">
        <w:trPr>
          <w:trHeight w:val="898"/>
        </w:trPr>
        <w:tc>
          <w:tcPr>
            <w:tcW w:w="3477" w:type="dxa"/>
          </w:tcPr>
          <w:p w:rsidR="0090547C" w:rsidRDefault="00000000">
            <w:pPr>
              <w:pStyle w:val="TableParagraph"/>
              <w:spacing w:line="256" w:lineRule="auto"/>
              <w:ind w:right="68"/>
              <w:rPr>
                <w:sz w:val="24"/>
              </w:rPr>
            </w:pPr>
            <w:r>
              <w:rPr>
                <w:sz w:val="24"/>
              </w:rPr>
              <w:t>Театрализованные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 (постановка спектаклей,</w:t>
            </w:r>
          </w:p>
          <w:p w:rsidR="0090547C" w:rsidRDefault="00000000">
            <w:pPr>
              <w:pStyle w:val="TableParagraph"/>
              <w:spacing w:before="5"/>
              <w:rPr>
                <w:sz w:val="24"/>
              </w:rPr>
            </w:pPr>
            <w:r>
              <w:rPr>
                <w:spacing w:val="-2"/>
                <w:sz w:val="24"/>
              </w:rPr>
              <w:t>мастерклассы).</w:t>
            </w:r>
          </w:p>
        </w:tc>
        <w:tc>
          <w:tcPr>
            <w:tcW w:w="2341" w:type="dxa"/>
          </w:tcPr>
          <w:p w:rsidR="009054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37" w:type="dxa"/>
          </w:tcPr>
          <w:p w:rsidR="0090547C" w:rsidRDefault="00000000">
            <w:pPr>
              <w:pStyle w:val="TableParagraph"/>
              <w:spacing w:line="256" w:lineRule="auto"/>
              <w:ind w:left="103" w:right="369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школьного </w:t>
            </w:r>
            <w:r>
              <w:rPr>
                <w:spacing w:val="-2"/>
                <w:sz w:val="24"/>
              </w:rPr>
              <w:t>театра</w:t>
            </w:r>
          </w:p>
        </w:tc>
        <w:tc>
          <w:tcPr>
            <w:tcW w:w="2626" w:type="dxa"/>
          </w:tcPr>
          <w:p w:rsidR="0090547C" w:rsidRDefault="00000000">
            <w:pPr>
              <w:pStyle w:val="TableParagraph"/>
              <w:spacing w:line="256" w:lineRule="auto"/>
              <w:ind w:left="102" w:right="6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90547C">
        <w:trPr>
          <w:trHeight w:val="1202"/>
        </w:trPr>
        <w:tc>
          <w:tcPr>
            <w:tcW w:w="3477" w:type="dxa"/>
          </w:tcPr>
          <w:p w:rsidR="0090547C" w:rsidRDefault="0000000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-выступления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«Театр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 микрофона». Чтение произведений русской</w:t>
            </w:r>
          </w:p>
          <w:p w:rsidR="0090547C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классики.</w:t>
            </w:r>
          </w:p>
        </w:tc>
        <w:tc>
          <w:tcPr>
            <w:tcW w:w="2341" w:type="dxa"/>
          </w:tcPr>
          <w:p w:rsidR="0090547C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337" w:type="dxa"/>
          </w:tcPr>
          <w:p w:rsidR="0090547C" w:rsidRDefault="00000000">
            <w:pPr>
              <w:pStyle w:val="TableParagraph"/>
              <w:spacing w:line="261" w:lineRule="auto"/>
              <w:ind w:left="103" w:right="369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школы</w:t>
            </w:r>
          </w:p>
        </w:tc>
        <w:tc>
          <w:tcPr>
            <w:tcW w:w="2626" w:type="dxa"/>
          </w:tcPr>
          <w:p w:rsidR="0090547C" w:rsidRDefault="00000000">
            <w:pPr>
              <w:pStyle w:val="TableParagraph"/>
              <w:spacing w:line="261" w:lineRule="auto"/>
              <w:ind w:left="102" w:right="6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Руководитель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</w:tbl>
    <w:p w:rsidR="00AC5B42" w:rsidRDefault="00AC5B42"/>
    <w:sectPr w:rsidR="00AC5B42">
      <w:type w:val="continuous"/>
      <w:pgSz w:w="11910" w:h="16840"/>
      <w:pgMar w:top="134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7CC3"/>
    <w:multiLevelType w:val="hybridMultilevel"/>
    <w:tmpl w:val="3806B9EE"/>
    <w:lvl w:ilvl="0" w:tplc="58E6C07E">
      <w:start w:val="1"/>
      <w:numFmt w:val="decimal"/>
      <w:lvlText w:val="%1."/>
      <w:lvlJc w:val="left"/>
      <w:pPr>
        <w:ind w:left="1291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3C01A3E">
      <w:numFmt w:val="bullet"/>
      <w:lvlText w:val="•"/>
      <w:lvlJc w:val="left"/>
      <w:pPr>
        <w:ind w:left="2261" w:hanging="721"/>
      </w:pPr>
      <w:rPr>
        <w:rFonts w:hint="default"/>
        <w:lang w:val="ru-RU" w:eastAsia="en-US" w:bidi="ar-SA"/>
      </w:rPr>
    </w:lvl>
    <w:lvl w:ilvl="2" w:tplc="03042E76">
      <w:numFmt w:val="bullet"/>
      <w:lvlText w:val="•"/>
      <w:lvlJc w:val="left"/>
      <w:pPr>
        <w:ind w:left="3223" w:hanging="721"/>
      </w:pPr>
      <w:rPr>
        <w:rFonts w:hint="default"/>
        <w:lang w:val="ru-RU" w:eastAsia="en-US" w:bidi="ar-SA"/>
      </w:rPr>
    </w:lvl>
    <w:lvl w:ilvl="3" w:tplc="BFF24DCC">
      <w:numFmt w:val="bullet"/>
      <w:lvlText w:val="•"/>
      <w:lvlJc w:val="left"/>
      <w:pPr>
        <w:ind w:left="4185" w:hanging="721"/>
      </w:pPr>
      <w:rPr>
        <w:rFonts w:hint="default"/>
        <w:lang w:val="ru-RU" w:eastAsia="en-US" w:bidi="ar-SA"/>
      </w:rPr>
    </w:lvl>
    <w:lvl w:ilvl="4" w:tplc="DCD0B42A">
      <w:numFmt w:val="bullet"/>
      <w:lvlText w:val="•"/>
      <w:lvlJc w:val="left"/>
      <w:pPr>
        <w:ind w:left="5146" w:hanging="721"/>
      </w:pPr>
      <w:rPr>
        <w:rFonts w:hint="default"/>
        <w:lang w:val="ru-RU" w:eastAsia="en-US" w:bidi="ar-SA"/>
      </w:rPr>
    </w:lvl>
    <w:lvl w:ilvl="5" w:tplc="315AAD72">
      <w:numFmt w:val="bullet"/>
      <w:lvlText w:val="•"/>
      <w:lvlJc w:val="left"/>
      <w:pPr>
        <w:ind w:left="6108" w:hanging="721"/>
      </w:pPr>
      <w:rPr>
        <w:rFonts w:hint="default"/>
        <w:lang w:val="ru-RU" w:eastAsia="en-US" w:bidi="ar-SA"/>
      </w:rPr>
    </w:lvl>
    <w:lvl w:ilvl="6" w:tplc="77543846">
      <w:numFmt w:val="bullet"/>
      <w:lvlText w:val="•"/>
      <w:lvlJc w:val="left"/>
      <w:pPr>
        <w:ind w:left="7070" w:hanging="721"/>
      </w:pPr>
      <w:rPr>
        <w:rFonts w:hint="default"/>
        <w:lang w:val="ru-RU" w:eastAsia="en-US" w:bidi="ar-SA"/>
      </w:rPr>
    </w:lvl>
    <w:lvl w:ilvl="7" w:tplc="55C861BE">
      <w:numFmt w:val="bullet"/>
      <w:lvlText w:val="•"/>
      <w:lvlJc w:val="left"/>
      <w:pPr>
        <w:ind w:left="8031" w:hanging="721"/>
      </w:pPr>
      <w:rPr>
        <w:rFonts w:hint="default"/>
        <w:lang w:val="ru-RU" w:eastAsia="en-US" w:bidi="ar-SA"/>
      </w:rPr>
    </w:lvl>
    <w:lvl w:ilvl="8" w:tplc="1EB08FA4">
      <w:numFmt w:val="bullet"/>
      <w:lvlText w:val="•"/>
      <w:lvlJc w:val="left"/>
      <w:pPr>
        <w:ind w:left="8993" w:hanging="721"/>
      </w:pPr>
      <w:rPr>
        <w:rFonts w:hint="default"/>
        <w:lang w:val="ru-RU" w:eastAsia="en-US" w:bidi="ar-SA"/>
      </w:rPr>
    </w:lvl>
  </w:abstractNum>
  <w:num w:numId="1" w16cid:durableId="157898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547C"/>
    <w:rsid w:val="00026C52"/>
    <w:rsid w:val="000C50CC"/>
    <w:rsid w:val="0090547C"/>
    <w:rsid w:val="00AC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21719"/>
  <w15:docId w15:val="{71417DF3-2F21-4572-BB14-4A518137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38"/>
      <w:ind w:left="1153" w:right="210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89"/>
      <w:ind w:left="1291" w:right="307" w:hanging="12"/>
    </w:pPr>
  </w:style>
  <w:style w:type="paragraph" w:customStyle="1" w:styleId="TableParagraph">
    <w:name w:val="Table Paragraph"/>
    <w:basedOn w:val="a"/>
    <w:uiPriority w:val="1"/>
    <w:qFormat/>
    <w:pPr>
      <w:spacing w:before="3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Умка</cp:lastModifiedBy>
  <cp:revision>3</cp:revision>
  <dcterms:created xsi:type="dcterms:W3CDTF">2025-01-19T18:15:00Z</dcterms:created>
  <dcterms:modified xsi:type="dcterms:W3CDTF">2025-01-19T18:16:00Z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2025-01-19T00:00:00Z</vt:filetime>
  </property>
  <property fmtid="{D5CDD505-2E9C-101B-9397-08002B2CF9AE}" pid="5" name="Producer">
    <vt:lpwstr>Microsoft® Word 2010</vt:lpwstr>
  </property>
</Properties>
</file>